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bookmarkStart w:id="0" w:name="_GoBack"/>
      <w:bookmarkEnd w:id="0"/>
      <w:r>
        <w:rPr>
          <w:rFonts w:ascii="Cambria" w:hAnsi="Cambria"/>
          <w:iCs/>
          <w:sz w:val="24"/>
          <w:szCs w:val="24"/>
        </w:rPr>
        <w:t>Фирменный бланк</w:t>
      </w:r>
    </w:p>
    <w:p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Исх. № _____ от «___» _______ 2016 г.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</w:p>
    <w:p>
      <w:pPr>
        <w:spacing w:after="0" w:line="240" w:lineRule="auto"/>
        <w:ind w:left="567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В ___________________________________________________________________________________________________________________________</w:t>
      </w:r>
    </w:p>
    <w:p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(наименование некоммерческой организации)</w:t>
      </w:r>
    </w:p>
    <w:p>
      <w:pPr>
        <w:spacing w:after="0" w:line="168" w:lineRule="auto"/>
        <w:jc w:val="center"/>
        <w:rPr>
          <w:rFonts w:ascii="Cambria" w:hAnsi="Cambria"/>
          <w:b/>
          <w:bCs/>
          <w:kern w:val="36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Уведомление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о добровольном прекращении членства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в саморегулируемой организации, основанной на членстве лиц,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осуществляющих строительство, СРО НП (Ассоциация, Союз) 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«___________________________________________________»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с последующим переходом в другую саморегулируемую организацию</w:t>
      </w:r>
    </w:p>
    <w:p>
      <w:pPr>
        <w:spacing w:line="168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(пункт 1 части 5 статьи 33 Федерального закона №191-ФЗ)</w:t>
      </w:r>
    </w:p>
    <w:p>
      <w:pPr>
        <w:rPr>
          <w:sz w:val="26"/>
          <w:szCs w:val="26"/>
        </w:rPr>
      </w:pPr>
    </w:p>
    <w:p>
      <w:pPr>
        <w:pStyle w:val="4"/>
        <w:jc w:val="both"/>
        <w:rPr>
          <w:rFonts w:ascii="Cambria" w:hAnsi="Cambria" w:cs="Times New Roman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141605</wp:posOffset>
                </wp:positionV>
                <wp:extent cx="3778885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45pt;margin-top:11.15pt;height:0pt;width:297.55pt;z-index:251669504;mso-width-relative:page;mso-height-relative:page;" filled="f" stroked="t" coordsize="21600,21600" o:gfxdata="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OSHT1wAA&#10;AAkBAAAPAAAAAAAAAAEAIAAAACIAAABkcnMvZG93bnJldi54bWxQSwECFAAUAAAACACHTuJAK+bH&#10;S+YBAACo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" w:hAnsi="Cambria" w:cs="Times New Roman"/>
          <w:b/>
          <w:sz w:val="24"/>
          <w:szCs w:val="24"/>
        </w:rPr>
        <w:t xml:space="preserve">Член саморегулируемой организации    </w:t>
      </w:r>
    </w:p>
    <w:p>
      <w:pPr>
        <w:pStyle w:val="4"/>
        <w:tabs>
          <w:tab w:val="left" w:pos="142"/>
        </w:tabs>
        <w:jc w:val="center"/>
        <w:rPr>
          <w:rFonts w:ascii="Cambria" w:hAnsi="Cambria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Cambria" w:hAnsi="Cambria" w:cs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</w:t>
      </w: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8"/>
          <w:szCs w:val="8"/>
        </w:rPr>
      </w:pPr>
    </w:p>
    <w:p>
      <w:pPr>
        <w:pStyle w:val="4"/>
        <w:tabs>
          <w:tab w:val="left" w:pos="142"/>
        </w:tabs>
        <w:rPr>
          <w:rFonts w:ascii="Cambria" w:hAnsi="Cambria" w:cs="Times New Roman"/>
          <w:i/>
          <w:sz w:val="4"/>
          <w:szCs w:val="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15pt;margin-top:3.25pt;height:0pt;width:477pt;z-index:251670528;mso-width-relative:page;mso-height-relative:page;" filled="f" stroked="t" coordsize="21600,21600" o:gfxdata="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fGDPLSAAAABgEA&#10;AA8AAAAAAAAAAQAgAAAAIgAAAGRycy9kb3ducmV2LnhtbFBLAQIUABQAAAAIAIdO4kAxEjed5wEA&#10;AKg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>
      <w:pPr>
        <w:pStyle w:val="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>или Ф.И.О.  и паспортные данные  индивидуального предпринимателя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>
      <w:pPr>
        <w:pStyle w:val="5"/>
        <w:tabs>
          <w:tab w:val="left" w:pos="142"/>
        </w:tabs>
        <w:rPr>
          <w:rFonts w:ascii="Cambria" w:hAnsi="Cambria"/>
          <w:sz w:val="24"/>
          <w:szCs w:val="24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153035</wp:posOffset>
                </wp:positionV>
                <wp:extent cx="4521200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15pt;margin-top:12.05pt;height:0pt;width:356pt;z-index:251671552;mso-width-relative:page;mso-height-relative:page;" filled="f" stroked="t" coordsize="21600,21600" o:gfxdata="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jNpH1gAA&#10;AAkBAAAPAAAAAAAAAAEAIAAAACIAAABkcnMvZG93bnJldi54bWxQSwECFAAUAAAACACHTuJAszyJ&#10;recBAACo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>адрес места нахождения</w:t>
      </w:r>
      <w:r>
        <w:rPr>
          <w:rFonts w:ascii="Cambria" w:hAnsi="Cambria"/>
          <w:sz w:val="24"/>
          <w:szCs w:val="24"/>
        </w:rPr>
        <w:t xml:space="preserve">   </w:t>
      </w:r>
    </w:p>
    <w:p>
      <w:pPr>
        <w:pStyle w:val="5"/>
        <w:pBdr>
          <w:bottom w:val="single" w:color="auto" w:sz="4" w:space="1"/>
        </w:pBdr>
        <w:tabs>
          <w:tab w:val="left" w:pos="142"/>
        </w:tabs>
        <w:rPr>
          <w:rFonts w:ascii="Cambria" w:hAnsi="Cambria"/>
          <w:i/>
          <w:sz w:val="24"/>
          <w:szCs w:val="24"/>
        </w:rPr>
      </w:pPr>
    </w:p>
    <w:p>
      <w:pPr>
        <w:pStyle w:val="5"/>
        <w:tabs>
          <w:tab w:val="left" w:pos="142"/>
        </w:tabs>
        <w:rPr>
          <w:rFonts w:ascii="Cambria" w:hAnsi="Cambria"/>
          <w:sz w:val="4"/>
          <w:szCs w:val="4"/>
        </w:rPr>
      </w:pPr>
      <w:r>
        <w:rPr>
          <w:rFonts w:ascii="Cambria" w:hAnsi="Cambria"/>
          <w:sz w:val="4"/>
          <w:szCs w:val="4"/>
        </w:rPr>
        <w:t xml:space="preserve">                                    </w:t>
      </w:r>
    </w:p>
    <w:p>
      <w:pPr>
        <w:pStyle w:val="5"/>
        <w:tabs>
          <w:tab w:val="left" w:pos="142"/>
        </w:tabs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>
        <w:rPr>
          <w:rFonts w:ascii="Cambria" w:hAnsi="Cambria"/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 (адрес места жительства индивидуального предпринимателя)</w:t>
      </w: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12"/>
          <w:szCs w:val="12"/>
        </w:rPr>
      </w:pP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Основной государственный регистрационный номер</w:t>
      </w:r>
    </w:p>
    <w:tbl>
      <w:tblPr>
        <w:tblStyle w:val="8"/>
        <w:tblW w:w="91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719" w:type="dxa"/>
            <w:tcBorders>
              <w:top w:val="nil"/>
              <w:left w:val="nil"/>
              <w:bottom w:val="nil"/>
            </w:tcBorders>
          </w:tcPr>
          <w:p>
            <w:pPr>
              <w:pStyle w:val="4"/>
              <w:tabs>
                <w:tab w:val="left" w:pos="142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ОГРН (ОГРНИП)</w:t>
            </w: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8"/>
          <w:szCs w:val="8"/>
        </w:rPr>
      </w:pP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8"/>
          <w:szCs w:val="8"/>
        </w:rPr>
      </w:pP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8"/>
          <w:szCs w:val="8"/>
        </w:rPr>
      </w:pPr>
    </w:p>
    <w:p>
      <w:pPr>
        <w:pStyle w:val="4"/>
        <w:tabs>
          <w:tab w:val="left" w:pos="142"/>
        </w:tabs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Идентификационный номер налогоплательщика</w:t>
      </w:r>
    </w:p>
    <w:tbl>
      <w:tblPr>
        <w:tblStyle w:val="8"/>
        <w:tblW w:w="6686" w:type="dxa"/>
        <w:tblInd w:w="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016" w:type="dxa"/>
            <w:tcBorders>
              <w:top w:val="nil"/>
              <w:left w:val="nil"/>
              <w:bottom w:val="nil"/>
            </w:tcBorders>
          </w:tcPr>
          <w:p>
            <w:pPr>
              <w:pStyle w:val="4"/>
              <w:tabs>
                <w:tab w:val="left" w:pos="142"/>
              </w:tabs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ИНН 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142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142"/>
        </w:tabs>
        <w:jc w:val="both"/>
        <w:rPr>
          <w:rFonts w:ascii="Cambria" w:hAnsi="Cambria" w:cs="Times New Roman"/>
          <w:sz w:val="10"/>
          <w:szCs w:val="10"/>
        </w:rPr>
      </w:pPr>
    </w:p>
    <w:p>
      <w:pPr>
        <w:pStyle w:val="4"/>
        <w:tabs>
          <w:tab w:val="left" w:pos="142"/>
        </w:tabs>
        <w:jc w:val="both"/>
        <w:rPr>
          <w:rFonts w:ascii="Cambria" w:hAnsi="Cambria" w:cs="Times New Roman"/>
          <w:b/>
          <w:sz w:val="24"/>
          <w:szCs w:val="24"/>
        </w:rPr>
      </w:pPr>
    </w:p>
    <w:p>
      <w:pPr>
        <w:pStyle w:val="11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4"/>
          <w:szCs w:val="24"/>
        </w:rPr>
        <w:t>Уведомляет о намерении добровольного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прекращения членства</w:t>
      </w:r>
      <w:r>
        <w:rPr>
          <w:rFonts w:ascii="Cambria" w:hAnsi="Cambria" w:cs="Times New Roman"/>
          <w:sz w:val="22"/>
          <w:szCs w:val="22"/>
        </w:rPr>
        <w:t xml:space="preserve"> _______________________________________________________________________________________________________________</w:t>
      </w:r>
    </w:p>
    <w:p>
      <w:pPr>
        <w:pStyle w:val="11"/>
        <w:tabs>
          <w:tab w:val="left" w:pos="142"/>
          <w:tab w:val="left" w:pos="284"/>
        </w:tabs>
        <w:jc w:val="both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(организационно-правовая форма,  полное  наименование юридического лица)  </w:t>
      </w:r>
    </w:p>
    <w:p>
      <w:pPr>
        <w:pStyle w:val="11"/>
        <w:tabs>
          <w:tab w:val="left" w:pos="142"/>
          <w:tab w:val="left" w:pos="284"/>
        </w:tabs>
        <w:jc w:val="both"/>
        <w:rPr>
          <w:rFonts w:ascii="Cambria" w:hAnsi="Cambria" w:cs="Times New Roman"/>
          <w:sz w:val="22"/>
          <w:szCs w:val="22"/>
        </w:rPr>
      </w:pPr>
    </w:p>
    <w:p>
      <w:pPr>
        <w:pStyle w:val="11"/>
        <w:tabs>
          <w:tab w:val="left" w:pos="142"/>
          <w:tab w:val="left" w:pos="284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4"/>
          <w:szCs w:val="24"/>
        </w:rPr>
        <w:t>в саморегулируемой  организации, 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1"/>
        <w:tabs>
          <w:tab w:val="left" w:pos="142"/>
          <w:tab w:val="left" w:pos="284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16"/>
          <w:szCs w:val="16"/>
        </w:rPr>
        <w:t>(наименование саморегулируемой организации,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16"/>
          <w:szCs w:val="16"/>
        </w:rPr>
        <w:t>регистрационный номер)</w:t>
      </w:r>
      <w:r>
        <w:rPr>
          <w:rFonts w:ascii="Cambria" w:hAnsi="Cambria" w:cs="Times New Roman"/>
          <w:sz w:val="24"/>
          <w:szCs w:val="24"/>
        </w:rPr>
        <w:t xml:space="preserve">, с «  » ___________ 2016г. в целях последующего перехода в другую саморегулируемую организацию по месту регистрации юридического лица или индивидуального предпринимателя </w:t>
      </w:r>
      <w:r>
        <w:rPr>
          <w:rFonts w:ascii="Cambria" w:hAnsi="Cambria" w:cs="Arial"/>
          <w:sz w:val="24"/>
          <w:szCs w:val="24"/>
        </w:rPr>
        <w:t>в соответствии со ст.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Cambria" w:hAnsi="Cambria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Приложение: </w:t>
      </w:r>
    </w:p>
    <w:p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1. </w:t>
      </w:r>
      <w:r>
        <w:rPr>
          <w:rFonts w:ascii="Cambria" w:hAnsi="Cambria" w:cstheme="minorBidi"/>
          <w:bCs/>
          <w:sz w:val="16"/>
          <w:szCs w:val="16"/>
          <w:lang w:eastAsia="en-US"/>
        </w:rPr>
        <w:t xml:space="preserve">Документы, подтверждающие полномочия лица на подписание уведомления   </w:t>
      </w:r>
      <w:r>
        <w:rPr>
          <w:rFonts w:ascii="Cambria" w:hAnsi="Cambria"/>
          <w:sz w:val="16"/>
          <w:szCs w:val="16"/>
        </w:rPr>
        <w:t>на ___л., в 1 экз.;</w:t>
      </w:r>
    </w:p>
    <w:p>
      <w:pPr>
        <w:spacing w:after="0"/>
        <w:jc w:val="both"/>
        <w:rPr>
          <w:rFonts w:ascii="Cambria" w:hAnsi="Cambria" w:cstheme="minorBidi"/>
          <w:bCs/>
          <w:sz w:val="16"/>
          <w:szCs w:val="16"/>
          <w:lang w:eastAsia="en-US"/>
        </w:rPr>
      </w:pPr>
      <w:r>
        <w:rPr>
          <w:rFonts w:ascii="Cambria" w:hAnsi="Cambria"/>
          <w:sz w:val="16"/>
          <w:szCs w:val="16"/>
        </w:rPr>
        <w:t>2.Копия решения уполномоченного органа юридического лица о прекращении членства с последующим переходом на ___л., в 1 экз.;</w:t>
      </w:r>
    </w:p>
    <w:p>
      <w:pPr>
        <w:spacing w:after="0"/>
        <w:ind w:firstLine="1276"/>
        <w:jc w:val="both"/>
        <w:rPr>
          <w:rFonts w:ascii="Cambria" w:hAnsi="Cambria"/>
          <w:sz w:val="24"/>
          <w:szCs w:val="24"/>
        </w:rPr>
      </w:pPr>
    </w:p>
    <w:p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</w:t>
      </w:r>
    </w:p>
    <w:p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__________________</w:t>
      </w:r>
      <w:r>
        <w:rPr>
          <w:rFonts w:ascii="Cambria" w:hAnsi="Cambria"/>
          <w:b/>
        </w:rPr>
        <w:t xml:space="preserve">                                         ________________ /___________________________________/</w:t>
      </w:r>
    </w:p>
    <w:p>
      <w:pPr>
        <w:spacing w:after="0"/>
        <w:jc w:val="both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 xml:space="preserve">(должность)                                        </w:t>
      </w:r>
      <w:r>
        <w:rPr>
          <w:rFonts w:ascii="Cambria" w:hAnsi="Cambria"/>
          <w:b/>
          <w:i/>
          <w:sz w:val="16"/>
          <w:szCs w:val="16"/>
        </w:rPr>
        <w:tab/>
      </w:r>
      <w:r>
        <w:rPr>
          <w:rFonts w:ascii="Cambria" w:hAnsi="Cambria"/>
          <w:b/>
          <w:i/>
          <w:sz w:val="16"/>
          <w:szCs w:val="16"/>
        </w:rPr>
        <w:tab/>
      </w:r>
      <w:r>
        <w:rPr>
          <w:rFonts w:ascii="Cambria" w:hAnsi="Cambria"/>
          <w:b/>
          <w:i/>
          <w:sz w:val="16"/>
          <w:szCs w:val="16"/>
        </w:rPr>
        <w:t xml:space="preserve">      (подпись)</w:t>
      </w:r>
      <w:r>
        <w:rPr>
          <w:rFonts w:ascii="Cambria" w:hAnsi="Cambria"/>
          <w:b/>
          <w:i/>
          <w:sz w:val="16"/>
          <w:szCs w:val="16"/>
        </w:rPr>
        <w:tab/>
      </w:r>
      <w:r>
        <w:rPr>
          <w:rFonts w:ascii="Cambria" w:hAnsi="Cambria"/>
          <w:b/>
          <w:i/>
          <w:sz w:val="16"/>
          <w:szCs w:val="16"/>
        </w:rPr>
        <w:t xml:space="preserve">                               (Ф.И.О.)</w:t>
      </w:r>
    </w:p>
    <w:p>
      <w:pPr>
        <w:spacing w:after="0"/>
        <w:jc w:val="both"/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        </w:t>
      </w:r>
      <w:r>
        <w:rPr>
          <w:rFonts w:ascii="Cambria" w:hAnsi="Cambria"/>
          <w:b/>
          <w:sz w:val="12"/>
          <w:szCs w:val="12"/>
        </w:rPr>
        <w:t xml:space="preserve">М.П.        </w:t>
      </w:r>
    </w:p>
    <w:p>
      <w:pPr>
        <w:spacing w:after="0"/>
        <w:jc w:val="both"/>
        <w:rPr>
          <w:rFonts w:ascii="Times New Roman" w:hAnsi="Times New Roman"/>
          <w:b/>
        </w:rPr>
      </w:pPr>
    </w:p>
    <w:sectPr>
      <w:pgSz w:w="11906" w:h="16838"/>
      <w:pgMar w:top="1134" w:right="566" w:bottom="426" w:left="1701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6"/>
    <w:rsid w:val="000172CE"/>
    <w:rsid w:val="00040041"/>
    <w:rsid w:val="00067CCD"/>
    <w:rsid w:val="000B47D2"/>
    <w:rsid w:val="000F0D98"/>
    <w:rsid w:val="001C109F"/>
    <w:rsid w:val="002159B2"/>
    <w:rsid w:val="002605C0"/>
    <w:rsid w:val="002B3A84"/>
    <w:rsid w:val="002B56DF"/>
    <w:rsid w:val="002D7451"/>
    <w:rsid w:val="002E01D4"/>
    <w:rsid w:val="003118F5"/>
    <w:rsid w:val="003E30F5"/>
    <w:rsid w:val="003E5B90"/>
    <w:rsid w:val="0048463E"/>
    <w:rsid w:val="005011B7"/>
    <w:rsid w:val="0052274A"/>
    <w:rsid w:val="005509C1"/>
    <w:rsid w:val="0057303E"/>
    <w:rsid w:val="006B7761"/>
    <w:rsid w:val="00701D75"/>
    <w:rsid w:val="007029D6"/>
    <w:rsid w:val="00716EEA"/>
    <w:rsid w:val="00721D6E"/>
    <w:rsid w:val="00755D35"/>
    <w:rsid w:val="00766161"/>
    <w:rsid w:val="007A0D09"/>
    <w:rsid w:val="007D5471"/>
    <w:rsid w:val="00882A39"/>
    <w:rsid w:val="00895934"/>
    <w:rsid w:val="008C059E"/>
    <w:rsid w:val="008E5A37"/>
    <w:rsid w:val="00951F7C"/>
    <w:rsid w:val="009B0D8D"/>
    <w:rsid w:val="009C4404"/>
    <w:rsid w:val="009C79E9"/>
    <w:rsid w:val="00A53084"/>
    <w:rsid w:val="00A531EF"/>
    <w:rsid w:val="00AC5CA7"/>
    <w:rsid w:val="00AD0B3B"/>
    <w:rsid w:val="00AE3AA1"/>
    <w:rsid w:val="00B36628"/>
    <w:rsid w:val="00BA4E65"/>
    <w:rsid w:val="00BB00BD"/>
    <w:rsid w:val="00BB3066"/>
    <w:rsid w:val="00BF2A67"/>
    <w:rsid w:val="00C00CF5"/>
    <w:rsid w:val="00C363AF"/>
    <w:rsid w:val="00CD3452"/>
    <w:rsid w:val="00CD5E24"/>
    <w:rsid w:val="00CF0FEB"/>
    <w:rsid w:val="00EA692A"/>
    <w:rsid w:val="00EE3017"/>
    <w:rsid w:val="00F04E36"/>
    <w:rsid w:val="00F14AA3"/>
    <w:rsid w:val="00F36EDD"/>
    <w:rsid w:val="3A7F26EA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unhideWhenUsed/>
    <w:uiPriority w:val="99"/>
    <w:pPr>
      <w:spacing w:after="0" w:line="240" w:lineRule="auto"/>
    </w:pPr>
    <w:rPr>
      <w:rFonts w:ascii="Courier New" w:hAnsi="Courier New" w:cs="Courier New"/>
      <w:lang w:eastAsia="ru-RU"/>
    </w:rPr>
  </w:style>
  <w:style w:type="paragraph" w:styleId="5">
    <w:name w:val="head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Заголовок 1 Знак"/>
    <w:basedOn w:val="7"/>
    <w:link w:val="2"/>
    <w:locked/>
    <w:uiPriority w:val="99"/>
    <w:rPr>
      <w:rFonts w:ascii="Cambria" w:hAnsi="Cambria" w:eastAsia="SimSun" w:cs="Times New Roman"/>
      <w:b/>
      <w:bCs/>
      <w:color w:val="365F91"/>
      <w:sz w:val="28"/>
      <w:szCs w:val="28"/>
    </w:rPr>
  </w:style>
  <w:style w:type="character" w:customStyle="1" w:styleId="10">
    <w:name w:val="Заголовок 2 Знак"/>
    <w:basedOn w:val="7"/>
    <w:link w:val="3"/>
    <w:locked/>
    <w:uiPriority w:val="99"/>
    <w:rPr>
      <w:rFonts w:ascii="Cambria" w:hAnsi="Cambria" w:eastAsia="SimSun" w:cs="Times New Roman"/>
      <w:b/>
      <w:bCs/>
      <w:color w:val="4F81BD"/>
      <w:sz w:val="26"/>
      <w:szCs w:val="26"/>
    </w:rPr>
  </w:style>
  <w:style w:type="paragraph" w:customStyle="1" w:styleId="1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SimSun" w:cs="Courier New"/>
      <w:sz w:val="20"/>
      <w:szCs w:val="20"/>
      <w:lang w:val="ru-RU" w:eastAsia="ru-RU" w:bidi="ar-SA"/>
    </w:rPr>
  </w:style>
  <w:style w:type="character" w:customStyle="1" w:styleId="12">
    <w:name w:val="Верхний колонтитул Знак"/>
    <w:basedOn w:val="7"/>
    <w:link w:val="5"/>
    <w:locked/>
    <w:uiPriority w:val="99"/>
    <w:rPr>
      <w:rFonts w:cs="Times New Roman"/>
    </w:rPr>
  </w:style>
  <w:style w:type="character" w:customStyle="1" w:styleId="13">
    <w:name w:val="Нижний колонтитул Знак"/>
    <w:basedOn w:val="7"/>
    <w:link w:val="6"/>
    <w:locked/>
    <w:uiPriority w:val="99"/>
    <w:rPr>
      <w:rFonts w:cs="Times New Roman"/>
    </w:rPr>
  </w:style>
  <w:style w:type="character" w:customStyle="1" w:styleId="14">
    <w:name w:val="Текст Знак"/>
    <w:basedOn w:val="7"/>
    <w:link w:val="4"/>
    <w:semiHidden/>
    <w:locked/>
    <w:uiPriority w:val="99"/>
    <w:rPr>
      <w:rFonts w:ascii="Courier New" w:hAnsi="Courier New" w:cs="Courier New"/>
      <w:sz w:val="20"/>
      <w:szCs w:val="20"/>
      <w:lang w:eastAsia="zh-CN"/>
    </w:rPr>
  </w:style>
  <w:style w:type="character" w:customStyle="1" w:styleId="15">
    <w:name w:val="doccaption"/>
    <w:basedOn w:val="7"/>
    <w:qFormat/>
    <w:uiPriority w:val="0"/>
    <w:rPr>
      <w:rFonts w:cs="Times New Roman"/>
    </w:rPr>
  </w:style>
  <w:style w:type="paragraph" w:customStyle="1" w:styleId="16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DreamLair</Company>
  <Pages>1</Pages>
  <Words>207</Words>
  <Characters>2611</Characters>
  <Lines>21</Lines>
  <Paragraphs>5</Paragraphs>
  <TotalTime>0</TotalTime>
  <ScaleCrop>false</ScaleCrop>
  <LinksUpToDate>false</LinksUpToDate>
  <CharactersWithSpaces>2813</CharactersWithSpaces>
  <Application>WPS Office_10.1.0.5490_F1E327BC-269C-435d-A152-05C5408002CA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2016-11-03T03:30:00Z</dcterms:created>
  <dc:creator>НП СРО МОПЭ</dc:creator>
  <cp:lastModifiedBy>Голубкина Е.Э</cp:lastModifiedBy>
  <cp:lastPrinted>2011-06-10T00:06:00Z</cp:lastPrinted>
  <dcterms:modified xsi:type="dcterms:W3CDTF">2016-11-11T06:06:51Z</dcterms:modified>
  <dc:title>Исх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